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B2" w:rsidRDefault="00C130B2" w:rsidP="00C130B2">
      <w:pPr>
        <w:jc w:val="center"/>
        <w:rPr>
          <w:sz w:val="24"/>
          <w:szCs w:val="24"/>
        </w:rPr>
      </w:pPr>
      <w:r>
        <w:rPr>
          <w:sz w:val="24"/>
          <w:szCs w:val="24"/>
        </w:rPr>
        <w:t>2017 Mid-Winter Schedule  (Tentative)</w:t>
      </w:r>
    </w:p>
    <w:p w:rsidR="00C130B2" w:rsidRDefault="00C130B2" w:rsidP="00C130B2">
      <w:pPr>
        <w:jc w:val="center"/>
        <w:rPr>
          <w:sz w:val="24"/>
          <w:szCs w:val="24"/>
        </w:rPr>
      </w:pPr>
      <w:r>
        <w:rPr>
          <w:sz w:val="24"/>
          <w:szCs w:val="24"/>
        </w:rPr>
        <w:t>All events will be held at hotel</w:t>
      </w:r>
    </w:p>
    <w:p w:rsidR="007E7386" w:rsidRDefault="007E7386" w:rsidP="00C130B2">
      <w:pPr>
        <w:jc w:val="center"/>
        <w:rPr>
          <w:sz w:val="24"/>
          <w:szCs w:val="24"/>
        </w:rPr>
      </w:pPr>
    </w:p>
    <w:p w:rsidR="00C130B2" w:rsidRDefault="005C35ED" w:rsidP="00C130B2">
      <w:pPr>
        <w:rPr>
          <w:sz w:val="24"/>
          <w:szCs w:val="24"/>
        </w:rPr>
      </w:pPr>
      <w:r>
        <w:rPr>
          <w:sz w:val="24"/>
          <w:szCs w:val="24"/>
        </w:rPr>
        <w:t>Wednesday, February 15</w:t>
      </w:r>
      <w:r w:rsidR="00FD4EDA">
        <w:rPr>
          <w:sz w:val="24"/>
          <w:szCs w:val="24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E7386" w:rsidTr="007E7386">
        <w:tc>
          <w:tcPr>
            <w:tcW w:w="224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– 4:30 pm</w:t>
            </w:r>
          </w:p>
        </w:tc>
        <w:tc>
          <w:tcPr>
            <w:tcW w:w="710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Vendors arrive and set up</w:t>
            </w:r>
          </w:p>
        </w:tc>
      </w:tr>
      <w:tr w:rsidR="007E7386" w:rsidTr="007E7386">
        <w:tc>
          <w:tcPr>
            <w:tcW w:w="224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pm– 9:00 pm</w:t>
            </w:r>
          </w:p>
        </w:tc>
        <w:tc>
          <w:tcPr>
            <w:tcW w:w="7105" w:type="dxa"/>
          </w:tcPr>
          <w:p w:rsidR="007E7386" w:rsidRDefault="00AD0A08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Open</w:t>
            </w:r>
          </w:p>
        </w:tc>
      </w:tr>
      <w:tr w:rsidR="007E7386" w:rsidTr="007E7386">
        <w:tc>
          <w:tcPr>
            <w:tcW w:w="224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pm</w:t>
            </w:r>
          </w:p>
        </w:tc>
        <w:tc>
          <w:tcPr>
            <w:tcW w:w="7105" w:type="dxa"/>
          </w:tcPr>
          <w:p w:rsidR="007E7386" w:rsidRP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ISCA Board Meeting</w:t>
            </w:r>
          </w:p>
        </w:tc>
      </w:tr>
      <w:tr w:rsidR="007E7386" w:rsidTr="007E7386">
        <w:tc>
          <w:tcPr>
            <w:tcW w:w="2245" w:type="dxa"/>
          </w:tcPr>
          <w:p w:rsidR="007E7386" w:rsidRDefault="00156F77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E7386">
              <w:rPr>
                <w:sz w:val="24"/>
                <w:szCs w:val="24"/>
              </w:rPr>
              <w:t>3:00 pm</w:t>
            </w:r>
            <w:r w:rsidR="00AC464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5:</w:t>
            </w:r>
            <w:r w:rsidR="00AC464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0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– will be announced later</w:t>
            </w:r>
          </w:p>
        </w:tc>
      </w:tr>
      <w:tr w:rsidR="007E7386" w:rsidTr="007E7386">
        <w:tc>
          <w:tcPr>
            <w:tcW w:w="224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 – 6:00 pm</w:t>
            </w:r>
          </w:p>
        </w:tc>
        <w:tc>
          <w:tcPr>
            <w:tcW w:w="710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on your own</w:t>
            </w:r>
          </w:p>
        </w:tc>
      </w:tr>
      <w:tr w:rsidR="007E7386" w:rsidTr="007E7386">
        <w:tc>
          <w:tcPr>
            <w:tcW w:w="2245" w:type="dxa"/>
          </w:tcPr>
          <w:p w:rsidR="007E7386" w:rsidRDefault="00156F77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E7386">
              <w:rPr>
                <w:sz w:val="24"/>
                <w:szCs w:val="24"/>
              </w:rPr>
              <w:t>7:00 pm – 8:00 pm</w:t>
            </w:r>
          </w:p>
        </w:tc>
        <w:tc>
          <w:tcPr>
            <w:tcW w:w="710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 Classes</w:t>
            </w:r>
          </w:p>
        </w:tc>
      </w:tr>
      <w:tr w:rsidR="007E7386" w:rsidTr="007E7386">
        <w:tc>
          <w:tcPr>
            <w:tcW w:w="224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pm</w:t>
            </w:r>
          </w:p>
        </w:tc>
        <w:tc>
          <w:tcPr>
            <w:tcW w:w="710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Hospitality Room Open</w:t>
            </w:r>
          </w:p>
        </w:tc>
      </w:tr>
      <w:tr w:rsidR="007E7386" w:rsidTr="007E7386">
        <w:tc>
          <w:tcPr>
            <w:tcW w:w="224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:rsidR="007E7386" w:rsidRDefault="007E7386" w:rsidP="00C130B2">
            <w:pPr>
              <w:rPr>
                <w:sz w:val="24"/>
                <w:szCs w:val="24"/>
              </w:rPr>
            </w:pPr>
          </w:p>
        </w:tc>
      </w:tr>
    </w:tbl>
    <w:p w:rsidR="007E7386" w:rsidRDefault="007E7386" w:rsidP="00C130B2">
      <w:pPr>
        <w:rPr>
          <w:sz w:val="24"/>
          <w:szCs w:val="24"/>
        </w:rPr>
      </w:pPr>
    </w:p>
    <w:p w:rsidR="007E7386" w:rsidRDefault="005C35ED" w:rsidP="00C130B2">
      <w:pPr>
        <w:rPr>
          <w:sz w:val="24"/>
          <w:szCs w:val="24"/>
        </w:rPr>
      </w:pPr>
      <w:r>
        <w:rPr>
          <w:sz w:val="24"/>
          <w:szCs w:val="24"/>
        </w:rPr>
        <w:t>Thursday, February 16</w:t>
      </w:r>
      <w:r w:rsidR="00FD4EDA">
        <w:rPr>
          <w:sz w:val="24"/>
          <w:szCs w:val="24"/>
        </w:rPr>
        <w:t>, 2017</w:t>
      </w:r>
      <w:r w:rsidR="00FD4EDA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D4EDA" w:rsidTr="00FD4EDA">
        <w:tc>
          <w:tcPr>
            <w:tcW w:w="2245" w:type="dxa"/>
          </w:tcPr>
          <w:p w:rsidR="00FD4EDA" w:rsidRDefault="00FD4EDA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5:00 pm</w:t>
            </w:r>
          </w:p>
        </w:tc>
        <w:tc>
          <w:tcPr>
            <w:tcW w:w="7105" w:type="dxa"/>
          </w:tcPr>
          <w:p w:rsidR="00FD4EDA" w:rsidRDefault="00FD4EDA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</w:tr>
      <w:tr w:rsidR="00FD4EDA" w:rsidTr="00FD4EDA">
        <w:tc>
          <w:tcPr>
            <w:tcW w:w="2245" w:type="dxa"/>
          </w:tcPr>
          <w:p w:rsidR="00FD4EDA" w:rsidRDefault="00FD4EDA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6:00 pm</w:t>
            </w:r>
          </w:p>
        </w:tc>
        <w:tc>
          <w:tcPr>
            <w:tcW w:w="7105" w:type="dxa"/>
          </w:tcPr>
          <w:p w:rsidR="00FD4EDA" w:rsidRDefault="00CA4D6A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open except during B</w:t>
            </w:r>
            <w:r w:rsidR="00FD4EDA">
              <w:rPr>
                <w:sz w:val="24"/>
                <w:szCs w:val="24"/>
              </w:rPr>
              <w:t>lack Camel Luncheon</w:t>
            </w:r>
          </w:p>
        </w:tc>
      </w:tr>
      <w:tr w:rsidR="00FD4EDA" w:rsidTr="00FD4EDA">
        <w:tc>
          <w:tcPr>
            <w:tcW w:w="2245" w:type="dxa"/>
          </w:tcPr>
          <w:p w:rsidR="00FD4EDA" w:rsidRDefault="00FD4EDA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am </w:t>
            </w:r>
          </w:p>
        </w:tc>
        <w:tc>
          <w:tcPr>
            <w:tcW w:w="7105" w:type="dxa"/>
          </w:tcPr>
          <w:p w:rsidR="00FD4EDA" w:rsidRDefault="00630723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Camel Luncheon</w:t>
            </w:r>
          </w:p>
        </w:tc>
      </w:tr>
      <w:tr w:rsidR="00630723" w:rsidTr="00FD4EDA">
        <w:tc>
          <w:tcPr>
            <w:tcW w:w="2245" w:type="dxa"/>
          </w:tcPr>
          <w:p w:rsidR="00630723" w:rsidRDefault="00630723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 – 3:00 pm</w:t>
            </w:r>
          </w:p>
        </w:tc>
        <w:tc>
          <w:tcPr>
            <w:tcW w:w="7105" w:type="dxa"/>
          </w:tcPr>
          <w:p w:rsidR="00630723" w:rsidRDefault="00630723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meeting – All members please attend.  Competition</w:t>
            </w:r>
          </w:p>
          <w:p w:rsidR="00630723" w:rsidRDefault="00630723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will</w:t>
            </w:r>
            <w:r w:rsidR="00CA4D6A">
              <w:rPr>
                <w:sz w:val="24"/>
                <w:szCs w:val="24"/>
              </w:rPr>
              <w:t xml:space="preserve"> be reviewed at end of meeting.</w:t>
            </w:r>
          </w:p>
        </w:tc>
      </w:tr>
      <w:tr w:rsidR="00630723" w:rsidTr="00FD4EDA">
        <w:tc>
          <w:tcPr>
            <w:tcW w:w="2245" w:type="dxa"/>
          </w:tcPr>
          <w:p w:rsidR="00630723" w:rsidRDefault="00630723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 – 3:00</w:t>
            </w:r>
          </w:p>
        </w:tc>
        <w:tc>
          <w:tcPr>
            <w:tcW w:w="7105" w:type="dxa"/>
          </w:tcPr>
          <w:p w:rsidR="00630723" w:rsidRDefault="00630723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Program</w:t>
            </w:r>
          </w:p>
        </w:tc>
      </w:tr>
      <w:tr w:rsidR="00630723" w:rsidTr="00FD4EDA">
        <w:tc>
          <w:tcPr>
            <w:tcW w:w="2245" w:type="dxa"/>
          </w:tcPr>
          <w:p w:rsidR="00630723" w:rsidRDefault="00156F77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30723">
              <w:rPr>
                <w:sz w:val="24"/>
                <w:szCs w:val="24"/>
              </w:rPr>
              <w:t>4:30 pm – 5:30 pm</w:t>
            </w:r>
          </w:p>
        </w:tc>
        <w:tc>
          <w:tcPr>
            <w:tcW w:w="7105" w:type="dxa"/>
          </w:tcPr>
          <w:p w:rsidR="00630723" w:rsidRDefault="00630723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classes.</w:t>
            </w:r>
          </w:p>
        </w:tc>
      </w:tr>
      <w:tr w:rsidR="00630723" w:rsidTr="00FD4EDA">
        <w:tc>
          <w:tcPr>
            <w:tcW w:w="2245" w:type="dxa"/>
          </w:tcPr>
          <w:p w:rsidR="00630723" w:rsidRDefault="00630723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7105" w:type="dxa"/>
          </w:tcPr>
          <w:p w:rsidR="00630723" w:rsidRPr="00630723" w:rsidRDefault="00630723" w:rsidP="003F0FD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Dinner on your own.  ISCA officers to take our Imperial Officer and Lady to dinner.  Dinner will be held at the Bo</w:t>
            </w:r>
            <w:r w:rsidR="003F0FDA">
              <w:rPr>
                <w:sz w:val="24"/>
                <w:szCs w:val="24"/>
              </w:rPr>
              <w:t xml:space="preserve">at </w:t>
            </w:r>
            <w:r>
              <w:rPr>
                <w:sz w:val="24"/>
                <w:szCs w:val="24"/>
              </w:rPr>
              <w:t>House overlooking the mighty James River.</w:t>
            </w:r>
          </w:p>
        </w:tc>
      </w:tr>
      <w:tr w:rsidR="00630723" w:rsidTr="00FD4EDA">
        <w:tc>
          <w:tcPr>
            <w:tcW w:w="2245" w:type="dxa"/>
          </w:tcPr>
          <w:p w:rsidR="00630723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7105" w:type="dxa"/>
          </w:tcPr>
          <w:p w:rsidR="00630723" w:rsidRDefault="00961072" w:rsidP="0063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Hospitality Room Open – Balloon /magic jam</w:t>
            </w:r>
          </w:p>
        </w:tc>
      </w:tr>
    </w:tbl>
    <w:p w:rsidR="00FD4EDA" w:rsidRDefault="00FD4EDA" w:rsidP="00C130B2">
      <w:pPr>
        <w:rPr>
          <w:sz w:val="24"/>
          <w:szCs w:val="24"/>
        </w:rPr>
      </w:pPr>
    </w:p>
    <w:p w:rsidR="007E7386" w:rsidRDefault="005C35ED" w:rsidP="00C130B2">
      <w:pPr>
        <w:rPr>
          <w:sz w:val="24"/>
          <w:szCs w:val="24"/>
        </w:rPr>
      </w:pPr>
      <w:r>
        <w:rPr>
          <w:sz w:val="24"/>
          <w:szCs w:val="24"/>
        </w:rPr>
        <w:t>Friday, February 17</w:t>
      </w:r>
      <w:r w:rsidR="00961072">
        <w:rPr>
          <w:sz w:val="24"/>
          <w:szCs w:val="24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61072" w:rsidTr="00961072">
        <w:tc>
          <w:tcPr>
            <w:tcW w:w="224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am</w:t>
            </w:r>
          </w:p>
        </w:tc>
        <w:tc>
          <w:tcPr>
            <w:tcW w:w="710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Judges Breakfast Meeting</w:t>
            </w:r>
          </w:p>
        </w:tc>
      </w:tr>
      <w:tr w:rsidR="00961072" w:rsidTr="00961072">
        <w:tc>
          <w:tcPr>
            <w:tcW w:w="224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am  --</w:t>
            </w:r>
          </w:p>
        </w:tc>
        <w:tc>
          <w:tcPr>
            <w:tcW w:w="710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Vendors Open</w:t>
            </w:r>
          </w:p>
        </w:tc>
      </w:tr>
      <w:tr w:rsidR="00961072" w:rsidTr="00961072">
        <w:tc>
          <w:tcPr>
            <w:tcW w:w="224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12:00 pm</w:t>
            </w:r>
          </w:p>
        </w:tc>
        <w:tc>
          <w:tcPr>
            <w:tcW w:w="710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 Competition</w:t>
            </w:r>
          </w:p>
        </w:tc>
      </w:tr>
      <w:tr w:rsidR="00961072" w:rsidTr="00961072">
        <w:tc>
          <w:tcPr>
            <w:tcW w:w="224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pm – 1:45 pm</w:t>
            </w:r>
          </w:p>
        </w:tc>
        <w:tc>
          <w:tcPr>
            <w:tcW w:w="710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Balloon Competition</w:t>
            </w:r>
          </w:p>
        </w:tc>
      </w:tr>
      <w:tr w:rsidR="00961072" w:rsidTr="00961072">
        <w:tc>
          <w:tcPr>
            <w:tcW w:w="224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pm -</w:t>
            </w:r>
          </w:p>
        </w:tc>
        <w:tc>
          <w:tcPr>
            <w:tcW w:w="7105" w:type="dxa"/>
          </w:tcPr>
          <w:p w:rsidR="00961072" w:rsidRDefault="00961072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Painting</w:t>
            </w:r>
            <w:r w:rsidR="00F77CFE">
              <w:rPr>
                <w:sz w:val="24"/>
                <w:szCs w:val="24"/>
              </w:rPr>
              <w:t xml:space="preserve"> Competition    Both Cheek and Full Face</w:t>
            </w:r>
          </w:p>
        </w:tc>
      </w:tr>
      <w:tr w:rsidR="00F77CFE" w:rsidTr="00961072">
        <w:tc>
          <w:tcPr>
            <w:tcW w:w="2245" w:type="dxa"/>
          </w:tcPr>
          <w:p w:rsidR="00F77CFE" w:rsidRDefault="00156F77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77CFE">
              <w:rPr>
                <w:sz w:val="24"/>
                <w:szCs w:val="24"/>
              </w:rPr>
              <w:t>4:00 pm – 5:0</w:t>
            </w:r>
            <w:r w:rsidR="00894CB8">
              <w:rPr>
                <w:sz w:val="24"/>
                <w:szCs w:val="24"/>
              </w:rPr>
              <w:t>0</w:t>
            </w:r>
            <w:r w:rsidR="00F77CFE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05" w:type="dxa"/>
          </w:tcPr>
          <w:p w:rsidR="00F77CFE" w:rsidRDefault="00894CB8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Clown Classes/Seminars </w:t>
            </w:r>
          </w:p>
        </w:tc>
      </w:tr>
      <w:tr w:rsidR="00894CB8" w:rsidTr="00961072">
        <w:tc>
          <w:tcPr>
            <w:tcW w:w="2245" w:type="dxa"/>
          </w:tcPr>
          <w:p w:rsidR="00894CB8" w:rsidRDefault="00894CB8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7105" w:type="dxa"/>
          </w:tcPr>
          <w:p w:rsidR="00894CB8" w:rsidRDefault="00CA4D6A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Bar</w:t>
            </w:r>
          </w:p>
        </w:tc>
      </w:tr>
      <w:tr w:rsidR="00894CB8" w:rsidTr="00961072">
        <w:tc>
          <w:tcPr>
            <w:tcW w:w="2245" w:type="dxa"/>
          </w:tcPr>
          <w:p w:rsidR="00894CB8" w:rsidRDefault="00894CB8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7105" w:type="dxa"/>
          </w:tcPr>
          <w:p w:rsidR="00894CB8" w:rsidRDefault="00894CB8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– Italian night with old blue</w:t>
            </w:r>
            <w:r w:rsidR="004E68BF">
              <w:rPr>
                <w:sz w:val="24"/>
                <w:szCs w:val="24"/>
              </w:rPr>
              <w:t xml:space="preserve"> eyes, Frank Sinatra </w:t>
            </w:r>
          </w:p>
        </w:tc>
      </w:tr>
      <w:tr w:rsidR="00894CB8" w:rsidTr="00961072">
        <w:tc>
          <w:tcPr>
            <w:tcW w:w="2245" w:type="dxa"/>
          </w:tcPr>
          <w:p w:rsidR="00894CB8" w:rsidRDefault="004E68BF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dinner and entertainment</w:t>
            </w:r>
          </w:p>
        </w:tc>
        <w:tc>
          <w:tcPr>
            <w:tcW w:w="7105" w:type="dxa"/>
          </w:tcPr>
          <w:p w:rsidR="00894CB8" w:rsidRDefault="00894CB8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Hospitality Room open</w:t>
            </w:r>
          </w:p>
        </w:tc>
      </w:tr>
      <w:tr w:rsidR="00894CB8" w:rsidTr="00961072">
        <w:tc>
          <w:tcPr>
            <w:tcW w:w="2245" w:type="dxa"/>
          </w:tcPr>
          <w:p w:rsidR="00894CB8" w:rsidRDefault="00894CB8" w:rsidP="00C130B2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:rsidR="00894CB8" w:rsidRDefault="00894CB8" w:rsidP="00C130B2">
            <w:pPr>
              <w:rPr>
                <w:sz w:val="24"/>
                <w:szCs w:val="24"/>
              </w:rPr>
            </w:pPr>
          </w:p>
        </w:tc>
      </w:tr>
    </w:tbl>
    <w:p w:rsidR="00961072" w:rsidRDefault="00961072" w:rsidP="00C130B2">
      <w:pPr>
        <w:rPr>
          <w:sz w:val="24"/>
          <w:szCs w:val="24"/>
        </w:rPr>
      </w:pPr>
    </w:p>
    <w:p w:rsidR="005C35ED" w:rsidRDefault="005C35ED" w:rsidP="00C130B2">
      <w:pPr>
        <w:rPr>
          <w:sz w:val="24"/>
          <w:szCs w:val="24"/>
        </w:rPr>
      </w:pPr>
    </w:p>
    <w:p w:rsidR="005C35ED" w:rsidRDefault="005C35ED" w:rsidP="00C130B2">
      <w:pPr>
        <w:rPr>
          <w:sz w:val="24"/>
          <w:szCs w:val="24"/>
        </w:rPr>
      </w:pPr>
    </w:p>
    <w:p w:rsidR="005C35ED" w:rsidRDefault="005C35ED" w:rsidP="00C130B2">
      <w:pPr>
        <w:rPr>
          <w:sz w:val="24"/>
          <w:szCs w:val="24"/>
        </w:rPr>
      </w:pPr>
    </w:p>
    <w:p w:rsidR="005C35ED" w:rsidRDefault="005C35ED" w:rsidP="00C130B2">
      <w:pPr>
        <w:rPr>
          <w:sz w:val="24"/>
          <w:szCs w:val="24"/>
        </w:rPr>
      </w:pPr>
    </w:p>
    <w:p w:rsidR="005C35ED" w:rsidRDefault="005C35ED" w:rsidP="00C130B2">
      <w:pPr>
        <w:rPr>
          <w:sz w:val="24"/>
          <w:szCs w:val="24"/>
        </w:rPr>
      </w:pPr>
    </w:p>
    <w:p w:rsidR="00961072" w:rsidRDefault="005C35ED" w:rsidP="00C130B2">
      <w:pPr>
        <w:rPr>
          <w:sz w:val="24"/>
          <w:szCs w:val="24"/>
        </w:rPr>
      </w:pPr>
      <w:r>
        <w:rPr>
          <w:sz w:val="24"/>
          <w:szCs w:val="24"/>
        </w:rPr>
        <w:t>Saturday, February 18,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C35ED" w:rsidTr="005C35ED">
        <w:tc>
          <w:tcPr>
            <w:tcW w:w="224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am</w:t>
            </w:r>
          </w:p>
        </w:tc>
        <w:tc>
          <w:tcPr>
            <w:tcW w:w="710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Vendors open</w:t>
            </w:r>
          </w:p>
        </w:tc>
      </w:tr>
      <w:tr w:rsidR="005C35ED" w:rsidTr="005C35ED">
        <w:tc>
          <w:tcPr>
            <w:tcW w:w="224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12:00</w:t>
            </w:r>
          </w:p>
        </w:tc>
        <w:tc>
          <w:tcPr>
            <w:tcW w:w="710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Skit and Parade ability Competition (also Hillbillies units have  been invited and will perform skits for bragging rights and will get special</w:t>
            </w:r>
          </w:p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Awards. </w:t>
            </w:r>
          </w:p>
        </w:tc>
      </w:tr>
      <w:tr w:rsidR="005C35ED" w:rsidTr="005C35ED">
        <w:tc>
          <w:tcPr>
            <w:tcW w:w="224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noon</w:t>
            </w:r>
          </w:p>
        </w:tc>
        <w:tc>
          <w:tcPr>
            <w:tcW w:w="710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on your own</w:t>
            </w:r>
          </w:p>
        </w:tc>
      </w:tr>
      <w:tr w:rsidR="005C35ED" w:rsidTr="005C35ED">
        <w:tc>
          <w:tcPr>
            <w:tcW w:w="224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1:00 pm </w:t>
            </w:r>
          </w:p>
        </w:tc>
        <w:tc>
          <w:tcPr>
            <w:tcW w:w="7105" w:type="dxa"/>
          </w:tcPr>
          <w:p w:rsidR="005C35ED" w:rsidRDefault="0077460E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Powder Puf</w:t>
            </w:r>
            <w:r w:rsidR="007A5458">
              <w:rPr>
                <w:sz w:val="24"/>
                <w:szCs w:val="24"/>
              </w:rPr>
              <w:t>f Competition, Clown degree immediately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after Powder Puff.  $10.00 donation going to Sneaker Fund.</w:t>
            </w:r>
          </w:p>
        </w:tc>
      </w:tr>
      <w:tr w:rsidR="005C35ED" w:rsidTr="005C35ED">
        <w:tc>
          <w:tcPr>
            <w:tcW w:w="224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  On Saturday, there will be kids to entertain  after your competition</w:t>
            </w:r>
          </w:p>
        </w:tc>
      </w:tr>
      <w:tr w:rsidR="005C35ED" w:rsidTr="005C35ED">
        <w:tc>
          <w:tcPr>
            <w:tcW w:w="224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</w:t>
            </w:r>
          </w:p>
        </w:tc>
        <w:tc>
          <w:tcPr>
            <w:tcW w:w="710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 kids</w:t>
            </w:r>
          </w:p>
        </w:tc>
      </w:tr>
      <w:tr w:rsidR="005C35ED" w:rsidTr="005C35ED">
        <w:tc>
          <w:tcPr>
            <w:tcW w:w="2245" w:type="dxa"/>
          </w:tcPr>
          <w:p w:rsidR="005C35ED" w:rsidRDefault="004E68BF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35ED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– 4:00 pm</w:t>
            </w:r>
          </w:p>
        </w:tc>
        <w:tc>
          <w:tcPr>
            <w:tcW w:w="710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Seminars/Classes</w:t>
            </w:r>
          </w:p>
        </w:tc>
      </w:tr>
      <w:tr w:rsidR="005C35ED" w:rsidTr="005C35ED">
        <w:tc>
          <w:tcPr>
            <w:tcW w:w="224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710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bar/Social</w:t>
            </w:r>
          </w:p>
        </w:tc>
      </w:tr>
      <w:tr w:rsidR="005C35ED" w:rsidTr="005C35ED">
        <w:tc>
          <w:tcPr>
            <w:tcW w:w="224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7105" w:type="dxa"/>
          </w:tcPr>
          <w:p w:rsidR="005C35ED" w:rsidRDefault="005C35ED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Installation of ISCA Officers and presentation of awards, </w:t>
            </w:r>
            <w:r w:rsidR="00AD0A08">
              <w:rPr>
                <w:sz w:val="24"/>
                <w:szCs w:val="24"/>
              </w:rPr>
              <w:t>children’s</w:t>
            </w:r>
            <w:r>
              <w:rPr>
                <w:sz w:val="24"/>
                <w:szCs w:val="24"/>
              </w:rPr>
              <w:t xml:space="preserve"> choice award and auction for the Sneaker Fund</w:t>
            </w:r>
          </w:p>
        </w:tc>
      </w:tr>
      <w:tr w:rsidR="009C2E69" w:rsidTr="005C35ED">
        <w:tc>
          <w:tcPr>
            <w:tcW w:w="2245" w:type="dxa"/>
          </w:tcPr>
          <w:p w:rsidR="009C2E69" w:rsidRDefault="009C2E69" w:rsidP="00C130B2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:rsidR="009C2E69" w:rsidRDefault="009C2E69" w:rsidP="00C13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Hospitality room open for last time.</w:t>
            </w:r>
          </w:p>
        </w:tc>
      </w:tr>
    </w:tbl>
    <w:p w:rsidR="00961072" w:rsidRDefault="00961072" w:rsidP="00C130B2">
      <w:pPr>
        <w:rPr>
          <w:sz w:val="24"/>
          <w:szCs w:val="24"/>
        </w:rPr>
      </w:pPr>
    </w:p>
    <w:p w:rsidR="00961072" w:rsidRDefault="009C2E69" w:rsidP="00C130B2">
      <w:pPr>
        <w:rPr>
          <w:sz w:val="24"/>
          <w:szCs w:val="24"/>
        </w:rPr>
      </w:pPr>
      <w:r>
        <w:rPr>
          <w:sz w:val="24"/>
          <w:szCs w:val="24"/>
        </w:rPr>
        <w:t>Sunday, February 19, 2017</w:t>
      </w:r>
    </w:p>
    <w:p w:rsidR="009C2E69" w:rsidRDefault="009C2E69" w:rsidP="00C130B2">
      <w:pPr>
        <w:rPr>
          <w:sz w:val="24"/>
          <w:szCs w:val="24"/>
        </w:rPr>
      </w:pPr>
      <w:r>
        <w:rPr>
          <w:sz w:val="24"/>
          <w:szCs w:val="24"/>
        </w:rPr>
        <w:t>Good Byes.  Have a safe trip home.   See you in Daytona.  God Bless.</w:t>
      </w:r>
    </w:p>
    <w:p w:rsidR="009C2E69" w:rsidRDefault="009C2E69" w:rsidP="00C130B2">
      <w:pPr>
        <w:rPr>
          <w:sz w:val="24"/>
          <w:szCs w:val="24"/>
        </w:rPr>
      </w:pPr>
    </w:p>
    <w:p w:rsidR="009C2E69" w:rsidRDefault="009C2E69" w:rsidP="00C130B2">
      <w:pPr>
        <w:rPr>
          <w:sz w:val="24"/>
          <w:szCs w:val="24"/>
        </w:rPr>
      </w:pPr>
    </w:p>
    <w:p w:rsidR="009C2E69" w:rsidRDefault="00AC464E" w:rsidP="00C130B2">
      <w:pPr>
        <w:rPr>
          <w:sz w:val="24"/>
          <w:szCs w:val="24"/>
        </w:rPr>
      </w:pPr>
      <w:r>
        <w:rPr>
          <w:sz w:val="24"/>
          <w:szCs w:val="24"/>
        </w:rPr>
        <w:t>On –site vendors contact – Al Hopper</w:t>
      </w:r>
    </w:p>
    <w:p w:rsidR="00AC464E" w:rsidRDefault="00AC464E" w:rsidP="00C130B2">
      <w:pPr>
        <w:rPr>
          <w:sz w:val="24"/>
          <w:szCs w:val="24"/>
        </w:rPr>
      </w:pPr>
    </w:p>
    <w:p w:rsidR="00AC464E" w:rsidRDefault="00AC464E" w:rsidP="00C130B2">
      <w:pPr>
        <w:rPr>
          <w:sz w:val="24"/>
          <w:szCs w:val="24"/>
        </w:rPr>
      </w:pPr>
      <w:r>
        <w:rPr>
          <w:sz w:val="24"/>
          <w:szCs w:val="24"/>
        </w:rPr>
        <w:t xml:space="preserve">Vendors, since we do not know your time of arrival for the convention, the schedule </w:t>
      </w:r>
      <w:r w:rsidR="004E68BF">
        <w:rPr>
          <w:sz w:val="24"/>
          <w:szCs w:val="24"/>
        </w:rPr>
        <w:t>to sign up to give your classes</w:t>
      </w:r>
      <w:r w:rsidR="00822A5F">
        <w:rPr>
          <w:sz w:val="24"/>
          <w:szCs w:val="24"/>
        </w:rPr>
        <w:t xml:space="preserve"> will be posted in the vendor</w:t>
      </w:r>
      <w:r>
        <w:rPr>
          <w:sz w:val="24"/>
          <w:szCs w:val="24"/>
        </w:rPr>
        <w:t xml:space="preserve"> room.  (first come first served).  I encourage you to do so.  This will give you a greater opportunity to sell your supplies.  This schedule will then be posted  in the hotel. </w:t>
      </w:r>
    </w:p>
    <w:p w:rsidR="00AC464E" w:rsidRDefault="00AC464E" w:rsidP="00C130B2">
      <w:pPr>
        <w:rPr>
          <w:sz w:val="24"/>
          <w:szCs w:val="24"/>
        </w:rPr>
      </w:pPr>
    </w:p>
    <w:p w:rsidR="00245452" w:rsidRDefault="00AC464E" w:rsidP="00C130B2">
      <w:pPr>
        <w:rPr>
          <w:sz w:val="24"/>
          <w:szCs w:val="24"/>
        </w:rPr>
      </w:pPr>
      <w:r>
        <w:rPr>
          <w:sz w:val="24"/>
          <w:szCs w:val="24"/>
        </w:rPr>
        <w:t>I/we of ISCA thank you for your presence here</w:t>
      </w:r>
      <w:r w:rsidR="004E68BF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245452">
        <w:rPr>
          <w:sz w:val="24"/>
          <w:szCs w:val="24"/>
        </w:rPr>
        <w:t>I have put extra emphasis on supporting you</w:t>
      </w:r>
      <w:r w:rsidR="004E68BF">
        <w:rPr>
          <w:sz w:val="24"/>
          <w:szCs w:val="24"/>
        </w:rPr>
        <w:t xml:space="preserve"> s</w:t>
      </w:r>
      <w:r w:rsidR="00245452">
        <w:rPr>
          <w:sz w:val="24"/>
          <w:szCs w:val="24"/>
        </w:rPr>
        <w:t>o you will do well and continue to come to future ISCA convention</w:t>
      </w:r>
      <w:r w:rsidR="004E68BF">
        <w:rPr>
          <w:sz w:val="24"/>
          <w:szCs w:val="24"/>
        </w:rPr>
        <w:t>s</w:t>
      </w:r>
      <w:r w:rsidR="00AD0A08">
        <w:rPr>
          <w:sz w:val="24"/>
          <w:szCs w:val="24"/>
        </w:rPr>
        <w:t xml:space="preserve"> </w:t>
      </w:r>
      <w:r w:rsidR="00245452">
        <w:rPr>
          <w:sz w:val="24"/>
          <w:szCs w:val="24"/>
        </w:rPr>
        <w:t>.</w:t>
      </w:r>
    </w:p>
    <w:p w:rsidR="00622F88" w:rsidRDefault="00622F88" w:rsidP="00C130B2">
      <w:pPr>
        <w:rPr>
          <w:sz w:val="24"/>
          <w:szCs w:val="24"/>
        </w:rPr>
      </w:pPr>
    </w:p>
    <w:p w:rsidR="00622F88" w:rsidRDefault="00622F88" w:rsidP="00C130B2">
      <w:pPr>
        <w:rPr>
          <w:sz w:val="24"/>
          <w:szCs w:val="24"/>
        </w:rPr>
      </w:pPr>
    </w:p>
    <w:p w:rsidR="00622F88" w:rsidRDefault="00622F88" w:rsidP="00C130B2">
      <w:pPr>
        <w:rPr>
          <w:sz w:val="24"/>
          <w:szCs w:val="24"/>
        </w:rPr>
      </w:pPr>
      <w:r>
        <w:rPr>
          <w:sz w:val="24"/>
          <w:szCs w:val="24"/>
        </w:rPr>
        <w:t>Harry Moore</w:t>
      </w:r>
    </w:p>
    <w:p w:rsidR="00622F88" w:rsidRPr="00622F88" w:rsidRDefault="00622F88" w:rsidP="00C130B2">
      <w:pPr>
        <w:rPr>
          <w:caps/>
          <w:sz w:val="24"/>
          <w:szCs w:val="24"/>
        </w:rPr>
      </w:pPr>
      <w:r>
        <w:rPr>
          <w:sz w:val="24"/>
          <w:szCs w:val="24"/>
        </w:rPr>
        <w:t>1</w:t>
      </w:r>
      <w:r w:rsidRPr="00622F8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President ISCA</w:t>
      </w:r>
    </w:p>
    <w:sectPr w:rsidR="00622F88" w:rsidRPr="0062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B2"/>
    <w:rsid w:val="00156F77"/>
    <w:rsid w:val="00245452"/>
    <w:rsid w:val="003477B5"/>
    <w:rsid w:val="003F0FDA"/>
    <w:rsid w:val="004E68BF"/>
    <w:rsid w:val="005C35ED"/>
    <w:rsid w:val="00622F88"/>
    <w:rsid w:val="00630723"/>
    <w:rsid w:val="0077460E"/>
    <w:rsid w:val="007A5458"/>
    <w:rsid w:val="007E7386"/>
    <w:rsid w:val="00822A5F"/>
    <w:rsid w:val="00840BFC"/>
    <w:rsid w:val="00894CB8"/>
    <w:rsid w:val="00961072"/>
    <w:rsid w:val="009C2E69"/>
    <w:rsid w:val="00AA2493"/>
    <w:rsid w:val="00AC464E"/>
    <w:rsid w:val="00AD0A08"/>
    <w:rsid w:val="00C130B2"/>
    <w:rsid w:val="00CA4D6A"/>
    <w:rsid w:val="00F77CFE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A34F8-34F5-4BF6-8C3E-F0D110AD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0FF5-ADE9-484A-8793-1647AF0D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2016-08-03T21:23:00Z</cp:lastPrinted>
  <dcterms:created xsi:type="dcterms:W3CDTF">2016-07-31T23:30:00Z</dcterms:created>
  <dcterms:modified xsi:type="dcterms:W3CDTF">2017-01-14T01:46:00Z</dcterms:modified>
</cp:coreProperties>
</file>